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29856" w14:textId="77777777" w:rsidR="00784360" w:rsidRPr="00784360" w:rsidRDefault="00784360" w:rsidP="007843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360">
        <w:rPr>
          <w:rFonts w:ascii="Times New Roman" w:hAnsi="Times New Roman" w:cs="Times New Roman"/>
          <w:sz w:val="24"/>
          <w:szCs w:val="24"/>
        </w:rPr>
        <w:t>УТВЕРЖДАЮ:</w:t>
      </w:r>
    </w:p>
    <w:p w14:paraId="50CAD2B0" w14:textId="77777777" w:rsidR="00784360" w:rsidRPr="00784360" w:rsidRDefault="00784360" w:rsidP="007843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360">
        <w:rPr>
          <w:rFonts w:ascii="Times New Roman" w:hAnsi="Times New Roman" w:cs="Times New Roman"/>
          <w:sz w:val="24"/>
          <w:szCs w:val="24"/>
        </w:rPr>
        <w:t>Председатель комитета по экономике-</w:t>
      </w:r>
    </w:p>
    <w:p w14:paraId="100193AA" w14:textId="77777777" w:rsidR="00784360" w:rsidRPr="00784360" w:rsidRDefault="00784360" w:rsidP="007843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360"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развития </w:t>
      </w:r>
    </w:p>
    <w:p w14:paraId="278A9F8D" w14:textId="77777777" w:rsidR="00784360" w:rsidRPr="00784360" w:rsidRDefault="00784360" w:rsidP="007843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360">
        <w:rPr>
          <w:rFonts w:ascii="Times New Roman" w:hAnsi="Times New Roman" w:cs="Times New Roman"/>
          <w:sz w:val="24"/>
          <w:szCs w:val="24"/>
        </w:rPr>
        <w:t>аппарата администрации Чунского района</w:t>
      </w:r>
    </w:p>
    <w:p w14:paraId="0C179FF2" w14:textId="77777777" w:rsidR="00784360" w:rsidRPr="00784360" w:rsidRDefault="00784360" w:rsidP="007843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360">
        <w:rPr>
          <w:rFonts w:ascii="Times New Roman" w:hAnsi="Times New Roman" w:cs="Times New Roman"/>
          <w:sz w:val="24"/>
          <w:szCs w:val="24"/>
        </w:rPr>
        <w:t>___________________ Т.А. Соченко</w:t>
      </w:r>
    </w:p>
    <w:p w14:paraId="015FB17A" w14:textId="77777777"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284F64" w14:textId="77777777"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7A8067" w14:textId="77777777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84360">
        <w:rPr>
          <w:rFonts w:ascii="Times New Roman" w:hAnsi="Times New Roman" w:cs="Times New Roman"/>
          <w:b/>
          <w:sz w:val="24"/>
          <w:szCs w:val="24"/>
        </w:rPr>
        <w:t>1</w:t>
      </w:r>
    </w:p>
    <w:p w14:paraId="6E9CC2E3" w14:textId="77777777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развитию малого и среднего предпринимательства при мэре Чунского района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C0364" w14:paraId="5D8AF886" w14:textId="77777777" w:rsidTr="00CC0364">
        <w:tc>
          <w:tcPr>
            <w:tcW w:w="4672" w:type="dxa"/>
          </w:tcPr>
          <w:p w14:paraId="0EED65A5" w14:textId="77777777" w:rsidR="00CC0364" w:rsidRDefault="00CC0364" w:rsidP="0078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43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3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4672" w:type="dxa"/>
          </w:tcPr>
          <w:p w14:paraId="44612310" w14:textId="77777777" w:rsidR="00CC0364" w:rsidRDefault="00CC0364" w:rsidP="007843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376D131C" w14:textId="77777777" w:rsidR="00CC0364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2D842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2CAF59EF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0"/>
      </w:tblGrid>
      <w:tr w:rsidR="00CC0364" w14:paraId="62DCFC4E" w14:textId="77777777" w:rsidTr="00D44744">
        <w:tc>
          <w:tcPr>
            <w:tcW w:w="3114" w:type="dxa"/>
          </w:tcPr>
          <w:p w14:paraId="5E19E656" w14:textId="77777777"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Соченко Татьяна Александровна</w:t>
            </w:r>
          </w:p>
        </w:tc>
        <w:tc>
          <w:tcPr>
            <w:tcW w:w="6230" w:type="dxa"/>
          </w:tcPr>
          <w:p w14:paraId="22A65A25" w14:textId="77777777" w:rsidR="00CC0364" w:rsidRDefault="00784360" w:rsidP="007843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 - н</w:t>
            </w:r>
            <w:r w:rsidR="00A7576C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экономического развития аппарата администрации Чунского района;</w:t>
            </w:r>
          </w:p>
        </w:tc>
      </w:tr>
      <w:tr w:rsidR="00784360" w14:paraId="6BB62702" w14:textId="77777777" w:rsidTr="00D44744">
        <w:tc>
          <w:tcPr>
            <w:tcW w:w="3114" w:type="dxa"/>
          </w:tcPr>
          <w:p w14:paraId="52C82562" w14:textId="77777777" w:rsidR="00784360" w:rsidRDefault="00784360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Николаевна</w:t>
            </w:r>
          </w:p>
        </w:tc>
        <w:tc>
          <w:tcPr>
            <w:tcW w:w="6230" w:type="dxa"/>
          </w:tcPr>
          <w:p w14:paraId="634F13C4" w14:textId="77777777" w:rsidR="00784360" w:rsidRDefault="00784360" w:rsidP="007843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администрации Чунского района;</w:t>
            </w:r>
          </w:p>
        </w:tc>
      </w:tr>
      <w:tr w:rsidR="00CC0364" w14:paraId="5991768B" w14:textId="77777777" w:rsidTr="00D44744">
        <w:tc>
          <w:tcPr>
            <w:tcW w:w="3114" w:type="dxa"/>
          </w:tcPr>
          <w:p w14:paraId="46036BA4" w14:textId="77777777"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Евгения Сергеевна</w:t>
            </w:r>
          </w:p>
        </w:tc>
        <w:tc>
          <w:tcPr>
            <w:tcW w:w="6230" w:type="dxa"/>
          </w:tcPr>
          <w:p w14:paraId="0C454C6C" w14:textId="77777777"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 аппарата администрации Чунского района, секретарь Совета;</w:t>
            </w:r>
          </w:p>
        </w:tc>
      </w:tr>
      <w:tr w:rsidR="00CC0364" w14:paraId="5186BF0D" w14:textId="77777777" w:rsidTr="00D44744">
        <w:tc>
          <w:tcPr>
            <w:tcW w:w="3114" w:type="dxa"/>
          </w:tcPr>
          <w:p w14:paraId="3C7D8BE3" w14:textId="77777777" w:rsidR="00CC0364" w:rsidRDefault="00784360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Беглякова </w:t>
            </w:r>
            <w:r w:rsidR="0085178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230" w:type="dxa"/>
          </w:tcPr>
          <w:p w14:paraId="376C51B1" w14:textId="77777777" w:rsidR="00CC0364" w:rsidRDefault="00784360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55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7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0364" w14:paraId="16B47730" w14:textId="77777777" w:rsidTr="00D44744">
        <w:tc>
          <w:tcPr>
            <w:tcW w:w="3114" w:type="dxa"/>
          </w:tcPr>
          <w:p w14:paraId="395C4810" w14:textId="77777777" w:rsidR="00CC0364" w:rsidRDefault="00784360" w:rsidP="007843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Гостева Наталья Фёдоровна</w:t>
            </w:r>
          </w:p>
        </w:tc>
        <w:tc>
          <w:tcPr>
            <w:tcW w:w="6230" w:type="dxa"/>
          </w:tcPr>
          <w:p w14:paraId="24456EB2" w14:textId="77777777" w:rsidR="00CC0364" w:rsidRDefault="00784360" w:rsidP="00556E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«Таёжный»;</w:t>
            </w:r>
          </w:p>
        </w:tc>
      </w:tr>
      <w:tr w:rsidR="00A7576C" w14:paraId="092133BA" w14:textId="77777777" w:rsidTr="00D44744">
        <w:tc>
          <w:tcPr>
            <w:tcW w:w="3114" w:type="dxa"/>
          </w:tcPr>
          <w:p w14:paraId="244D1BB8" w14:textId="77777777" w:rsidR="00A7576C" w:rsidRDefault="00784360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Николаевна</w:t>
            </w:r>
          </w:p>
        </w:tc>
        <w:tc>
          <w:tcPr>
            <w:tcW w:w="6230" w:type="dxa"/>
          </w:tcPr>
          <w:p w14:paraId="3D2D2CEC" w14:textId="77777777" w:rsidR="00A7576C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</w:t>
            </w:r>
          </w:p>
        </w:tc>
      </w:tr>
    </w:tbl>
    <w:p w14:paraId="59CA1FD0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336613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</w:t>
      </w:r>
      <w:r w:rsidR="007843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="0085178B">
        <w:rPr>
          <w:rFonts w:ascii="Times New Roman" w:hAnsi="Times New Roman" w:cs="Times New Roman"/>
          <w:sz w:val="24"/>
          <w:szCs w:val="24"/>
        </w:rPr>
        <w:t xml:space="preserve">Совета по развитию малого и среднего предпринимательства при мэре Чунского района (далее – Совет) </w:t>
      </w:r>
      <w:r w:rsidR="00784360">
        <w:rPr>
          <w:rFonts w:ascii="Times New Roman" w:hAnsi="Times New Roman" w:cs="Times New Roman"/>
          <w:sz w:val="24"/>
          <w:szCs w:val="24"/>
        </w:rPr>
        <w:t>председатель комитета по экономике – начальник отдела экономического развития аппарата администрации Чунского района Соченко Т.А</w:t>
      </w:r>
      <w:r w:rsidR="00A7576C">
        <w:rPr>
          <w:rFonts w:ascii="Times New Roman" w:hAnsi="Times New Roman" w:cs="Times New Roman"/>
          <w:sz w:val="24"/>
          <w:szCs w:val="24"/>
        </w:rPr>
        <w:t>.</w:t>
      </w:r>
      <w:r w:rsidR="0030778A">
        <w:rPr>
          <w:rFonts w:ascii="Times New Roman" w:hAnsi="Times New Roman" w:cs="Times New Roman"/>
          <w:sz w:val="24"/>
          <w:szCs w:val="24"/>
        </w:rPr>
        <w:t xml:space="preserve"> Были приглашены</w:t>
      </w:r>
      <w:r w:rsidR="00F47E56">
        <w:rPr>
          <w:rFonts w:ascii="Times New Roman" w:hAnsi="Times New Roman" w:cs="Times New Roman"/>
          <w:sz w:val="24"/>
          <w:szCs w:val="24"/>
        </w:rPr>
        <w:t xml:space="preserve">: старший государственный налоговый инспектор отдела выездных проверок МИФНС России №6 по Иркутской области Григорьева Н.В., </w:t>
      </w:r>
      <w:r w:rsidR="00556E9B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и руководители </w:t>
      </w:r>
      <w:r w:rsidR="00784360">
        <w:rPr>
          <w:rFonts w:ascii="Times New Roman" w:hAnsi="Times New Roman" w:cs="Times New Roman"/>
          <w:sz w:val="24"/>
          <w:szCs w:val="24"/>
        </w:rPr>
        <w:t>предприятий розничной торговли (список прилагается)</w:t>
      </w:r>
      <w:r w:rsidR="00F47E56">
        <w:rPr>
          <w:rFonts w:ascii="Times New Roman" w:hAnsi="Times New Roman" w:cs="Times New Roman"/>
          <w:sz w:val="24"/>
          <w:szCs w:val="24"/>
        </w:rPr>
        <w:t xml:space="preserve">, </w:t>
      </w:r>
      <w:r w:rsidR="00784360">
        <w:rPr>
          <w:rFonts w:ascii="Times New Roman" w:hAnsi="Times New Roman" w:cs="Times New Roman"/>
          <w:sz w:val="24"/>
          <w:szCs w:val="24"/>
        </w:rPr>
        <w:t>начальник отдела сельского хозяйства аппарата администрации Чунского района Тесля Н.А.</w:t>
      </w:r>
    </w:p>
    <w:p w14:paraId="60DFB5E0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513D74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24AF2DE9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8101E9" w14:textId="77777777" w:rsidR="00784360" w:rsidRPr="00784360" w:rsidRDefault="00784360" w:rsidP="00784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60">
        <w:rPr>
          <w:rFonts w:ascii="Times New Roman" w:hAnsi="Times New Roman" w:cs="Times New Roman"/>
          <w:sz w:val="24"/>
          <w:szCs w:val="24"/>
        </w:rPr>
        <w:t>1.  Применение контрольно-кассовой техники при осуществлении наличных денежных расчётов и (или) расчётов с использованием платёжных карт. Третий этап перехода на онлайн-кассы.</w:t>
      </w:r>
    </w:p>
    <w:p w14:paraId="43332AD0" w14:textId="77777777" w:rsidR="00784360" w:rsidRPr="00784360" w:rsidRDefault="00784360" w:rsidP="00784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60">
        <w:rPr>
          <w:rFonts w:ascii="Times New Roman" w:hAnsi="Times New Roman" w:cs="Times New Roman"/>
          <w:sz w:val="24"/>
          <w:szCs w:val="24"/>
        </w:rPr>
        <w:t>Докладчик: Григорьева Н.В.</w:t>
      </w:r>
    </w:p>
    <w:p w14:paraId="1CFE43A8" w14:textId="77777777" w:rsidR="00784360" w:rsidRPr="00784360" w:rsidRDefault="00784360" w:rsidP="00784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6528E" w14:textId="77777777" w:rsidR="00784360" w:rsidRPr="00784360" w:rsidRDefault="00784360" w:rsidP="00784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60">
        <w:rPr>
          <w:rFonts w:ascii="Times New Roman" w:hAnsi="Times New Roman" w:cs="Times New Roman"/>
          <w:sz w:val="24"/>
          <w:szCs w:val="24"/>
        </w:rPr>
        <w:t>2. Утверждение плана работы Совета на 2019 год.</w:t>
      </w:r>
    </w:p>
    <w:p w14:paraId="1349F937" w14:textId="77777777" w:rsidR="00784360" w:rsidRPr="00784360" w:rsidRDefault="00784360" w:rsidP="00784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60">
        <w:rPr>
          <w:rFonts w:ascii="Times New Roman" w:hAnsi="Times New Roman" w:cs="Times New Roman"/>
          <w:sz w:val="24"/>
          <w:szCs w:val="24"/>
        </w:rPr>
        <w:t>Докладчик: Соченко Т.А.</w:t>
      </w:r>
    </w:p>
    <w:p w14:paraId="17EA6E7A" w14:textId="77777777" w:rsidR="002B7903" w:rsidRDefault="002B790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9CFA57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14:paraId="7C3CA209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212995" w14:textId="77777777" w:rsidR="00F47E56" w:rsidRDefault="00F47E56" w:rsidP="0061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Григорьева Н.В</w:t>
      </w:r>
      <w:r w:rsidR="00844BD5" w:rsidRPr="0090024A">
        <w:rPr>
          <w:rFonts w:ascii="Times New Roman" w:hAnsi="Times New Roman" w:cs="Times New Roman"/>
          <w:b/>
          <w:sz w:val="24"/>
          <w:szCs w:val="24"/>
        </w:rPr>
        <w:t>.</w:t>
      </w:r>
      <w:r w:rsidR="00844B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Проинформировала субъектов малого и среднего предпринимательства о завершающем этапе перехода на онлайн-кассы. К 01.07.2019 года расчёты с применением онлайн-касс становятся обязательными для ИП на едином налоге на вменённый доход, а также применяющих патентную систему налогообложения и не имеющих работников, налогоплательщиков, кто оказывает услуги населению, в том числе в сферах образования, туризма, строительства, здравоохранения, культуры, в общественном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транспорте, организаций и </w:t>
      </w:r>
      <w:r w:rsidR="0085178B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предпринимателей, осуществляющих расчёты с физическими лицами в безналичном порядке, а также расчёты при приёме платы за жилое помещение и коммунальные услуги, включая взносы на капитальный ремонт.</w:t>
      </w:r>
    </w:p>
    <w:p w14:paraId="3C450BC6" w14:textId="77777777" w:rsidR="00F47E56" w:rsidRDefault="00F47E56" w:rsidP="0061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E1922E" w14:textId="77777777" w:rsidR="00D810E1" w:rsidRDefault="00F47E56" w:rsidP="0061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Присутствующими на заседании Совета докладчику были заданы ряд вопросов, на которые Григорьева Н.В. дала объективные ответы. </w:t>
      </w:r>
    </w:p>
    <w:p w14:paraId="4BB1D417" w14:textId="77777777" w:rsidR="00E80AE0" w:rsidRDefault="00E80AE0" w:rsidP="0061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2246FC" w14:textId="77777777" w:rsidR="00A75363" w:rsidRPr="0085178B" w:rsidRDefault="0085178B" w:rsidP="0085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Соченко Т.А</w:t>
      </w:r>
      <w:r w:rsidR="00E80AE0" w:rsidRPr="00E80AE0">
        <w:rPr>
          <w:rFonts w:ascii="Times New Roman" w:hAnsi="Times New Roman" w:cs="Times New Roman"/>
          <w:b/>
          <w:sz w:val="24"/>
          <w:szCs w:val="24"/>
        </w:rPr>
        <w:t>.</w:t>
      </w:r>
      <w:r w:rsidR="00E80A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80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78B">
        <w:rPr>
          <w:rFonts w:ascii="Times New Roman" w:hAnsi="Times New Roman" w:cs="Times New Roman"/>
          <w:sz w:val="24"/>
          <w:szCs w:val="24"/>
        </w:rPr>
        <w:t>Предложила присутствующим членам Совета ознакомиться с планом работы на 2019 год и внести свои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09CFBE" w14:textId="77777777" w:rsidR="00844691" w:rsidRPr="00E80AE0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38D96" w14:textId="77777777" w:rsidR="00C37BBF" w:rsidRDefault="00D810E1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РЕШЕНИЯ:</w:t>
      </w:r>
    </w:p>
    <w:p w14:paraId="010B6207" w14:textId="77777777" w:rsidR="00C37BBF" w:rsidRDefault="00C37BBF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C524D" w14:textId="77777777" w:rsidR="00C37BBF" w:rsidRDefault="00C37BBF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</w:t>
      </w:r>
      <w:r w:rsidR="0085178B">
        <w:rPr>
          <w:rFonts w:ascii="Times New Roman" w:hAnsi="Times New Roman" w:cs="Times New Roman"/>
          <w:sz w:val="24"/>
          <w:szCs w:val="24"/>
        </w:rPr>
        <w:t>Григорьевой Н.В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AE30CF" w14:textId="77777777" w:rsidR="00C37BBF" w:rsidRDefault="00C37BBF" w:rsidP="0085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178B">
        <w:rPr>
          <w:rFonts w:ascii="Times New Roman" w:hAnsi="Times New Roman" w:cs="Times New Roman"/>
          <w:sz w:val="24"/>
          <w:szCs w:val="24"/>
        </w:rPr>
        <w:t>СМСП, которые продолжают осуществлять торговую деятельность без применения ККТ рекомендовано решить вопрос о приобретении онлайн-касс, чтобы успеть получить налоговый вычет до конца текущего года.</w:t>
      </w:r>
    </w:p>
    <w:p w14:paraId="68935C90" w14:textId="77777777" w:rsidR="0085178B" w:rsidRDefault="0085178B" w:rsidP="0085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план работы Совета на 2019 год.</w:t>
      </w:r>
    </w:p>
    <w:p w14:paraId="7852DCEC" w14:textId="77777777" w:rsidR="00D810E1" w:rsidRDefault="00D810E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F2370F" w14:textId="77777777" w:rsidR="00C37BBF" w:rsidRDefault="00C37BBF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36EE86" w14:textId="77777777" w:rsidR="00921CA6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696DBD" w14:textId="4F38EC9D" w:rsidR="00921CA6" w:rsidRDefault="00921CA6" w:rsidP="00921C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</w:t>
      </w:r>
      <w:r w:rsidR="008764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Е.С. Перфильева</w:t>
      </w:r>
    </w:p>
    <w:p w14:paraId="15A3A43C" w14:textId="77777777"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E04A98" w14:textId="77777777" w:rsidR="00844691" w:rsidRPr="0090024A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4691" w:rsidRPr="0090024A" w:rsidSect="0090178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4561"/>
    <w:multiLevelType w:val="multilevel"/>
    <w:tmpl w:val="A988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9B"/>
    <w:rsid w:val="000A2456"/>
    <w:rsid w:val="0020067D"/>
    <w:rsid w:val="002B7903"/>
    <w:rsid w:val="002E0CCB"/>
    <w:rsid w:val="0030778A"/>
    <w:rsid w:val="00455335"/>
    <w:rsid w:val="00556E9B"/>
    <w:rsid w:val="00617047"/>
    <w:rsid w:val="00651173"/>
    <w:rsid w:val="00784360"/>
    <w:rsid w:val="00811DA3"/>
    <w:rsid w:val="00816D9B"/>
    <w:rsid w:val="00833D90"/>
    <w:rsid w:val="00844691"/>
    <w:rsid w:val="00844BD5"/>
    <w:rsid w:val="0085178B"/>
    <w:rsid w:val="00876499"/>
    <w:rsid w:val="0090024A"/>
    <w:rsid w:val="00901787"/>
    <w:rsid w:val="009022C0"/>
    <w:rsid w:val="00921CA6"/>
    <w:rsid w:val="0099410A"/>
    <w:rsid w:val="009D75B6"/>
    <w:rsid w:val="00A47FA8"/>
    <w:rsid w:val="00A75363"/>
    <w:rsid w:val="00A7576C"/>
    <w:rsid w:val="00BC50DD"/>
    <w:rsid w:val="00C37BBF"/>
    <w:rsid w:val="00CC0364"/>
    <w:rsid w:val="00D44744"/>
    <w:rsid w:val="00D810E1"/>
    <w:rsid w:val="00D92432"/>
    <w:rsid w:val="00E80AE0"/>
    <w:rsid w:val="00F4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FD12"/>
  <w15:chartTrackingRefBased/>
  <w15:docId w15:val="{9092C475-E290-4312-8D0A-002C758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2020-01-30T04:46:00Z</cp:lastPrinted>
  <dcterms:created xsi:type="dcterms:W3CDTF">2020-01-30T04:47:00Z</dcterms:created>
  <dcterms:modified xsi:type="dcterms:W3CDTF">2023-03-01T03:40:00Z</dcterms:modified>
</cp:coreProperties>
</file>